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682" w:rsidRPr="00A9476A" w:rsidRDefault="00B743BB" w:rsidP="00B743BB">
      <w:pPr>
        <w:jc w:val="center"/>
        <w:rPr>
          <w:rFonts w:ascii="Bookman Old Style" w:hAnsi="Bookman Old Style" w:cs="Times New Roman"/>
          <w:b/>
          <w:i/>
          <w:sz w:val="32"/>
          <w:szCs w:val="32"/>
        </w:rPr>
      </w:pPr>
      <w:bookmarkStart w:id="0" w:name="_GoBack"/>
      <w:bookmarkEnd w:id="0"/>
      <w:r w:rsidRPr="00A9476A">
        <w:rPr>
          <w:rFonts w:ascii="Bookman Old Style" w:hAnsi="Bookman Old Style" w:cs="Times New Roman"/>
          <w:b/>
          <w:i/>
          <w:sz w:val="32"/>
          <w:szCs w:val="32"/>
        </w:rPr>
        <w:t>Советы участнику олимпиады по математике</w:t>
      </w:r>
    </w:p>
    <w:p w:rsidR="00B743BB" w:rsidRPr="00A9476A" w:rsidRDefault="00B743BB" w:rsidP="00A9476A">
      <w:pPr>
        <w:pStyle w:val="a3"/>
        <w:numPr>
          <w:ilvl w:val="0"/>
          <w:numId w:val="1"/>
        </w:numPr>
        <w:spacing w:after="480" w:line="360" w:lineRule="auto"/>
        <w:ind w:left="357" w:hanging="357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A9476A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Внимательно</w:t>
      </w:r>
      <w:r w:rsidRPr="00A947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прочитайте условия всех задач и наметьте, в каком порядке вы будете их решать. Учтите, что обычно задачи упорядочены по возрастанию их трудности.</w:t>
      </w:r>
      <w:r w:rsidRPr="00A9476A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  <w:r w:rsidRPr="00A9476A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Лучше начинать </w:t>
      </w:r>
      <w:proofErr w:type="gramStart"/>
      <w:r w:rsidRPr="00A9476A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с</w:t>
      </w:r>
      <w:proofErr w:type="gramEnd"/>
      <w:r w:rsidRPr="00A9476A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более </w:t>
      </w:r>
      <w:proofErr w:type="gramStart"/>
      <w:r w:rsidRPr="00A9476A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легких</w:t>
      </w:r>
      <w:proofErr w:type="gramEnd"/>
      <w:r w:rsidRPr="00A9476A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, которые находятся в начале.</w:t>
      </w:r>
    </w:p>
    <w:p w:rsidR="00E46FB8" w:rsidRPr="00E46FB8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Если условие задачи можно понять разными способами, то не выбирай </w:t>
      </w:r>
      <w:proofErr w:type="gramStart"/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лучший</w:t>
      </w:r>
      <w:proofErr w:type="gramEnd"/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для себя, а обратись за консультацией к членам жюри.</w:t>
      </w:r>
    </w:p>
    <w:p w:rsidR="00E46FB8" w:rsidRPr="00E46FB8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Если не понятно, правильно ли какое-то утверждение, то попробуй его доказать или упростить.</w:t>
      </w:r>
    </w:p>
    <w:p w:rsidR="00E46FB8" w:rsidRPr="00E46FB8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Не зацикливайся на одной задаче. Если нет идеи решения, то задачу лучше на некоторое время оставить. </w:t>
      </w:r>
    </w:p>
    <w:p w:rsidR="00E46FB8" w:rsidRPr="00E46FB8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Если задача решена, то сразу же оформляй решение. Это поможет проверить его правильность и освободит внимание для других задач.</w:t>
      </w:r>
    </w:p>
    <w:p w:rsidR="00A9476A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Каждый шаг необходимо записывать. Громоздкие решения лучше записывать в </w:t>
      </w:r>
      <w:proofErr w:type="gramStart"/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виде</w:t>
      </w:r>
      <w:proofErr w:type="gramEnd"/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нескольких утверждений. </w:t>
      </w:r>
    </w:p>
    <w:p w:rsidR="00E46FB8" w:rsidRPr="00E46FB8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Каждый шаг решения надо формулировать, даже если он кажется очевидным. Удобно записывать решение в </w:t>
      </w:r>
      <w:proofErr w:type="gramStart"/>
      <w:r w:rsidRPr="00E46F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виде</w:t>
      </w:r>
      <w:proofErr w:type="gramEnd"/>
      <w:r w:rsidRPr="00E46F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нескольких утверждений. Это помогает при проверке и обсуждении работы.</w:t>
      </w:r>
    </w:p>
    <w:p w:rsidR="00E46FB8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Перед тем, как сдать работу, внимательно перечитай ее « глазами членов жюри» - смогут ли они в ней разобраться.</w:t>
      </w:r>
    </w:p>
    <w:p w:rsidR="00E46FB8" w:rsidRPr="00E46FB8" w:rsidRDefault="00B743BB" w:rsidP="00A9476A">
      <w:pPr>
        <w:pStyle w:val="a3"/>
        <w:numPr>
          <w:ilvl w:val="0"/>
          <w:numId w:val="1"/>
        </w:numPr>
        <w:spacing w:after="360"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46FB8">
        <w:rPr>
          <w:rFonts w:ascii="Times New Roman" w:eastAsia="Calibri" w:hAnsi="Times New Roman" w:cs="Times New Roman"/>
          <w:sz w:val="28"/>
          <w:szCs w:val="28"/>
        </w:rPr>
        <w:t xml:space="preserve">Если задача не </w:t>
      </w:r>
      <w:proofErr w:type="gramStart"/>
      <w:r w:rsidRPr="00E46FB8">
        <w:rPr>
          <w:rFonts w:ascii="Times New Roman" w:eastAsia="Calibri" w:hAnsi="Times New Roman" w:cs="Times New Roman"/>
          <w:sz w:val="28"/>
          <w:szCs w:val="28"/>
        </w:rPr>
        <w:t>решается</w:t>
      </w:r>
      <w:proofErr w:type="gramEnd"/>
      <w:r w:rsidRPr="00E46FB8">
        <w:rPr>
          <w:rFonts w:ascii="Times New Roman" w:eastAsia="Calibri" w:hAnsi="Times New Roman" w:cs="Times New Roman"/>
          <w:sz w:val="28"/>
          <w:szCs w:val="28"/>
        </w:rPr>
        <w:t xml:space="preserve"> попробуйте её упростить (взять меньшие числа, рассмотреть частные случаи и т.д.) или порешать ее «от противного», или заменить числа буквами и т. д. </w:t>
      </w:r>
    </w:p>
    <w:p w:rsidR="00B743BB" w:rsidRPr="00E46FB8" w:rsidRDefault="00B743BB" w:rsidP="00A9476A">
      <w:pPr>
        <w:spacing w:after="3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43BB" w:rsidRPr="00E46FB8" w:rsidSect="00A9476A">
      <w:pgSz w:w="11906" w:h="16838"/>
      <w:pgMar w:top="1418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2622A"/>
    <w:multiLevelType w:val="hybridMultilevel"/>
    <w:tmpl w:val="C706C3D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A55"/>
    <w:rsid w:val="001A50E6"/>
    <w:rsid w:val="00553A55"/>
    <w:rsid w:val="00A9476A"/>
    <w:rsid w:val="00B4553F"/>
    <w:rsid w:val="00B743BB"/>
    <w:rsid w:val="00BC6009"/>
    <w:rsid w:val="00E4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F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2016-10-25T20:00:00Z</dcterms:created>
  <dcterms:modified xsi:type="dcterms:W3CDTF">2016-10-25T20:00:00Z</dcterms:modified>
</cp:coreProperties>
</file>